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Pr="005D40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MART</w:t>
      </w:r>
      <w:r w:rsidR="00123038" w:rsidRPr="005D40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20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2C02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459.337.706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3B5C29">
        <w:rPr>
          <w:rFonts w:ascii="Times New Roman" w:hAnsi="Times New Roman" w:cs="Times New Roman"/>
          <w:b/>
          <w:sz w:val="28"/>
          <w:szCs w:val="28"/>
        </w:rPr>
        <w:t xml:space="preserve"> (Mart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proofErr w:type="gramStart"/>
      <w:r w:rsidR="003B5C29">
        <w:rPr>
          <w:rFonts w:ascii="Times New Roman" w:hAnsi="Times New Roman" w:cs="Times New Roman"/>
          <w:b/>
          <w:sz w:val="28"/>
          <w:szCs w:val="28"/>
        </w:rPr>
        <w:t>şubat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3B5C29">
        <w:rPr>
          <w:rFonts w:ascii="Times New Roman" w:hAnsi="Times New Roman" w:cs="Times New Roman"/>
          <w:b/>
          <w:sz w:val="28"/>
          <w:szCs w:val="28"/>
        </w:rPr>
        <w:t>alımlardan oluşmaktadır. Şubat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 alımları </w:t>
      </w:r>
      <w:r w:rsidR="003B5C29">
        <w:rPr>
          <w:rFonts w:ascii="Times New Roman" w:hAnsi="Times New Roman" w:cs="Times New Roman"/>
          <w:b/>
          <w:sz w:val="28"/>
          <w:szCs w:val="28"/>
        </w:rPr>
        <w:t>mart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proofErr w:type="gramStart"/>
      <w:r w:rsidR="00806007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 665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2019 mahsulü fındık miktarı 7</w:t>
      </w:r>
      <w:r w:rsidR="000A7C55">
        <w:rPr>
          <w:rFonts w:ascii="Times New Roman" w:hAnsi="Times New Roman" w:cs="Times New Roman"/>
          <w:b/>
          <w:sz w:val="28"/>
          <w:szCs w:val="28"/>
        </w:rPr>
        <w:t>13.</w:t>
      </w:r>
      <w:r w:rsidR="001F1D23">
        <w:rPr>
          <w:rFonts w:ascii="Times New Roman" w:hAnsi="Times New Roman" w:cs="Times New Roman"/>
          <w:b/>
          <w:sz w:val="28"/>
          <w:szCs w:val="28"/>
        </w:rPr>
        <w:t>8</w:t>
      </w:r>
      <w:r w:rsidR="008F660A">
        <w:rPr>
          <w:rFonts w:ascii="Times New Roman" w:hAnsi="Times New Roman" w:cs="Times New Roman"/>
          <w:b/>
          <w:sz w:val="28"/>
          <w:szCs w:val="28"/>
        </w:rPr>
        <w:t>71.071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Kg/ Kabukludur. 2019 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2C024E">
        <w:rPr>
          <w:rFonts w:ascii="Times New Roman" w:hAnsi="Times New Roman" w:cs="Times New Roman"/>
          <w:b/>
          <w:sz w:val="28"/>
          <w:szCs w:val="28"/>
        </w:rPr>
        <w:t xml:space="preserve"> 776.000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6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</w:tblGrid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A46BB0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8F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 w:rsidR="00B3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8F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50007B">
        <w:rPr>
          <w:rFonts w:ascii="Times New Roman" w:hAnsi="Times New Roman" w:cs="Times New Roman"/>
          <w:b/>
          <w:sz w:val="28"/>
          <w:szCs w:val="28"/>
        </w:rPr>
        <w:t>9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630</w:t>
      </w:r>
      <w:proofErr w:type="gramEnd"/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.147.069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gerçekleşmişti.2020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9E2B00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</w:tblGrid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2B00" w:rsidRDefault="009E2B00" w:rsidP="009E2B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97.063.491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16.567.293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29.099.746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50.918.285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28.550.005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846.763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12.737.618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40.454.041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18.541.323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20.300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100.166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69.416.639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7.118.978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83.037.501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2.759.978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2.105.579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459.337.706</w:t>
            </w:r>
          </w:p>
        </w:tc>
      </w:tr>
    </w:tbl>
    <w:p w:rsidR="009E2B00" w:rsidRDefault="009E2B00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85B" w:rsidRDefault="005D401C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0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91F9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E2B00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tbl>
      <w:tblPr>
        <w:tblW w:w="9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</w:tblGrid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2B00" w:rsidRDefault="009E2B00" w:rsidP="009E2B0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117.976.677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19.281.086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29.352.258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87.615.605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44.731.753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1.512.842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8.802.518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58.892.454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14.313.676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1.019.210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2.086.952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97.244.986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11.774.584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131.577.888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2.120.370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1.844.210</w:t>
            </w:r>
          </w:p>
        </w:tc>
      </w:tr>
      <w:tr w:rsidR="009E2B00" w:rsidRPr="009E2B00" w:rsidTr="009E2B00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E2B00" w:rsidRPr="009E2B00" w:rsidRDefault="009E2B00" w:rsidP="009E2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E2B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E2B00" w:rsidRDefault="009E2B00" w:rsidP="009E2B00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630.147.069</w:t>
            </w:r>
          </w:p>
        </w:tc>
      </w:tr>
    </w:tbl>
    <w:p w:rsidR="005D401C" w:rsidRDefault="005D401C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8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</w:tblGrid>
      <w:tr w:rsidR="00BD6D46" w:rsidRPr="00BD6D46" w:rsidTr="00BD6D46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85ACB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</w:t>
            </w:r>
            <w:r w:rsidR="0076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</w:t>
            </w:r>
            <w:r w:rsidR="00F9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1F1D2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521DC9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9E2B00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EE3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EE31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EE3122" w:rsidRPr="00BD6D46" w:rsidRDefault="00521DC9" w:rsidP="009E2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="009E2B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="009E2B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337.706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96">
        <w:rPr>
          <w:rFonts w:ascii="Times New Roman" w:hAnsi="Times New Roman" w:cs="Times New Roman"/>
          <w:b/>
          <w:color w:val="FF0000"/>
          <w:sz w:val="28"/>
          <w:szCs w:val="28"/>
        </w:rPr>
        <w:t>31 MART</w:t>
      </w:r>
      <w:r w:rsidR="00CA11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185.147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5696">
        <w:rPr>
          <w:rFonts w:ascii="Times New Roman" w:hAnsi="Times New Roman" w:cs="Times New Roman"/>
          <w:i/>
          <w:color w:val="FF0000"/>
          <w:sz w:val="28"/>
          <w:szCs w:val="28"/>
        </w:rPr>
        <w:t>2.500,1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755DF6">
        <w:rPr>
          <w:rFonts w:ascii="Times New Roman" w:hAnsi="Times New Roman" w:cs="Times New Roman"/>
          <w:i/>
          <w:sz w:val="28"/>
          <w:szCs w:val="28"/>
        </w:rPr>
        <w:t>8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56569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8.757,5</w:t>
      </w:r>
      <w:r w:rsidR="00587EB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</w:t>
      </w:r>
      <w:r w:rsidR="00755DF6">
        <w:rPr>
          <w:rFonts w:ascii="Times New Roman" w:hAnsi="Times New Roman" w:cs="Times New Roman"/>
          <w:i/>
          <w:sz w:val="28"/>
          <w:szCs w:val="28"/>
        </w:rPr>
        <w:t>9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1DC9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565696">
        <w:rPr>
          <w:rFonts w:ascii="Times New Roman" w:hAnsi="Times New Roman" w:cs="Times New Roman"/>
          <w:i/>
          <w:color w:val="FF0000"/>
          <w:sz w:val="28"/>
          <w:szCs w:val="28"/>
        </w:rPr>
        <w:t>73.809,4</w:t>
      </w:r>
      <w:r w:rsidR="00A678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</w:t>
      </w:r>
      <w:r w:rsidR="00755DF6">
        <w:rPr>
          <w:rFonts w:ascii="Times New Roman" w:hAnsi="Times New Roman" w:cs="Times New Roman"/>
          <w:i/>
          <w:sz w:val="28"/>
          <w:szCs w:val="28"/>
        </w:rPr>
        <w:t>20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9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F4456">
        <w:rPr>
          <w:rFonts w:ascii="Times New Roman" w:hAnsi="Times New Roman" w:cs="Times New Roman"/>
          <w:b/>
          <w:color w:val="FF0000"/>
          <w:sz w:val="28"/>
          <w:szCs w:val="28"/>
        </w:rPr>
        <w:t>70.294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sz w:val="28"/>
          <w:szCs w:val="28"/>
        </w:rPr>
        <w:t>Sadece 2020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BF4456" w:rsidRPr="00BF4456">
        <w:rPr>
          <w:rFonts w:ascii="Times New Roman" w:hAnsi="Times New Roman" w:cs="Times New Roman"/>
          <w:b/>
          <w:color w:val="FF0000"/>
          <w:sz w:val="28"/>
          <w:szCs w:val="28"/>
        </w:rPr>
        <w:t>347.618,8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9B61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31 </w:t>
      </w:r>
      <w:proofErr w:type="gramStart"/>
      <w:r w:rsidR="009B613C">
        <w:rPr>
          <w:rFonts w:ascii="Times New Roman" w:hAnsi="Times New Roman" w:cs="Times New Roman"/>
          <w:b/>
          <w:color w:val="FF0000"/>
          <w:sz w:val="28"/>
          <w:szCs w:val="28"/>
        </w:rPr>
        <w:t>MART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9B613C">
        <w:rPr>
          <w:rFonts w:ascii="Times New Roman" w:hAnsi="Times New Roman" w:cs="Times New Roman"/>
          <w:b/>
          <w:color w:val="FF0000"/>
          <w:sz w:val="28"/>
          <w:szCs w:val="28"/>
        </w:rPr>
        <w:t>249.971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E517D">
        <w:rPr>
          <w:rFonts w:ascii="Times New Roman" w:hAnsi="Times New Roman" w:cs="Times New Roman"/>
          <w:b/>
          <w:color w:val="FF0000"/>
          <w:sz w:val="28"/>
          <w:szCs w:val="28"/>
        </w:rPr>
        <w:t>27,5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9E517D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ŞUBAT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C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1.124.964.555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1.435.489.346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527AF5">
        <w:rPr>
          <w:rFonts w:ascii="Times New Roman" w:hAnsi="Times New Roman" w:cs="Times New Roman"/>
          <w:b/>
          <w:color w:val="FF0000"/>
          <w:sz w:val="28"/>
          <w:szCs w:val="28"/>
        </w:rPr>
        <w:t>27,</w:t>
      </w:r>
      <w:proofErr w:type="gramStart"/>
      <w:r w:rsidR="00527AF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proofErr w:type="gramEnd"/>
      <w:r w:rsidR="00D5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037D3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1,6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ı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F3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797119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229.254.210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25.150,7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172.936.109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22.798,9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155.406.361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25.284,7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175.239.868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26.065,4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191.121.946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27AF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26.667,6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27AF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201.006.061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45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25.708,0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45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181.456.006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9B45C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185.147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527AF5" w:rsidP="009B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</w:t>
            </w:r>
            <w:r w:rsidR="009B45C9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306.420.561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553"/>
        <w:gridCol w:w="1553"/>
        <w:gridCol w:w="1124"/>
        <w:gridCol w:w="940"/>
      </w:tblGrid>
      <w:tr w:rsidR="00862AD3" w:rsidRPr="00862AD3" w:rsidTr="00695E59">
        <w:trPr>
          <w:trHeight w:val="300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2019 VE 2020 FINDIK İHRACAT SEZONU İHRAÇ EDİLEN MİKTARLAR 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AYLIK KARŞILAŞTIRMALI TABLO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46.104,50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33.471,70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-12.632,80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27%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53.785,20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25.150,70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-28.634,50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53%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40.470,20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22.798,90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-17.671,30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44%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28.243,90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25.284,70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-2.959,20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10%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27.803,20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26.065,40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-1.737,80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3%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24.316,50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26.667,60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2.351,10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8,80%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29.247,50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25.708,00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-3.539,5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9B613C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249.971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185.147,00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9B613C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-64.824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9B6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="009B613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695E59" w:rsidRPr="00695E59" w:rsidTr="00695E59">
        <w:trPr>
          <w:trHeight w:val="37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5E59" w:rsidRPr="00695E59" w:rsidTr="00695E59">
        <w:trPr>
          <w:trHeight w:val="37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5E59" w:rsidRPr="00695E59" w:rsidTr="00695E59">
        <w:trPr>
          <w:trHeight w:val="37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5E59" w:rsidRPr="00695E59" w:rsidTr="00695E59">
        <w:trPr>
          <w:trHeight w:val="39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95E59" w:rsidRPr="00695E59" w:rsidTr="00695E59">
        <w:trPr>
          <w:trHeight w:val="31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31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695E59" w:rsidRPr="00695E59" w:rsidTr="00695E59">
        <w:trPr>
          <w:trHeight w:val="27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695E59" w:rsidRPr="00695E59" w:rsidTr="00695E59">
        <w:trPr>
          <w:trHeight w:val="28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695E59" w:rsidRPr="00695E59" w:rsidTr="00695E59">
        <w:trPr>
          <w:trHeight w:val="27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695E59" w:rsidRPr="00695E59" w:rsidTr="00695E59">
        <w:trPr>
          <w:trHeight w:val="27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19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7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8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7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8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695E59" w:rsidRPr="00695E59" w:rsidTr="00695E59">
        <w:trPr>
          <w:trHeight w:val="25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95E5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95E59" w:rsidRPr="00695E59" w:rsidRDefault="00695E59" w:rsidP="00695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695E5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4693" w:rsidRDefault="00BC4904" w:rsidP="00B146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FD">
        <w:rPr>
          <w:rFonts w:ascii="Times New Roman" w:hAnsi="Times New Roman" w:cs="Times New Roman"/>
          <w:b/>
          <w:sz w:val="28"/>
          <w:szCs w:val="28"/>
        </w:rPr>
        <w:lastRenderedPageBreak/>
        <w:t>Kental bazında(100 kg/iç) fiyatlar incelendiğinde,</w:t>
      </w:r>
      <w:r w:rsidR="00184037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5E59">
        <w:rPr>
          <w:rFonts w:ascii="Times New Roman" w:hAnsi="Times New Roman" w:cs="Times New Roman"/>
          <w:b/>
          <w:color w:val="FF0000"/>
          <w:sz w:val="28"/>
          <w:szCs w:val="28"/>
        </w:rPr>
        <w:t>MAR</w:t>
      </w:r>
      <w:r w:rsidR="004E25FE">
        <w:rPr>
          <w:rFonts w:ascii="Times New Roman" w:hAnsi="Times New Roman" w:cs="Times New Roman"/>
          <w:b/>
          <w:color w:val="FF0000"/>
          <w:sz w:val="28"/>
          <w:szCs w:val="28"/>
        </w:rPr>
        <w:t>T</w:t>
      </w:r>
      <w:r w:rsidR="00785ACB"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6A08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6A6A08" w:rsidRPr="005C71FD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695E59">
        <w:rPr>
          <w:rFonts w:ascii="Times New Roman" w:hAnsi="Times New Roman" w:cs="Times New Roman"/>
          <w:b/>
          <w:color w:val="FF0000"/>
          <w:sz w:val="28"/>
          <w:szCs w:val="28"/>
        </w:rPr>
        <w:t>08</w:t>
      </w:r>
      <w:r w:rsidR="00F3701D" w:rsidRPr="005C71F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5C71FD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5C71FD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(201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9</w:t>
      </w:r>
      <w:r w:rsidR="00EB3FD6" w:rsidRPr="005C71FD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EC3525">
        <w:rPr>
          <w:rFonts w:ascii="Times New Roman" w:hAnsi="Times New Roman" w:cs="Times New Roman"/>
          <w:b/>
          <w:color w:val="FF0000"/>
          <w:sz w:val="28"/>
          <w:szCs w:val="28"/>
        </w:rPr>
        <w:t>716</w:t>
      </w:r>
      <w:r w:rsidR="00A30C01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5C71FD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20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20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 w:rsidRPr="005C71FD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 w:rsidRPr="005C71FD">
        <w:rPr>
          <w:rFonts w:ascii="Times New Roman" w:hAnsi="Times New Roman" w:cs="Times New Roman"/>
          <w:b/>
          <w:sz w:val="28"/>
          <w:szCs w:val="28"/>
        </w:rPr>
        <w:t>döneminde 201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9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 w:rsidRPr="005C71FD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 w:rsidRPr="005C71FD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kıyasla kental bazında</w:t>
      </w:r>
      <w:r w:rsidR="00B92D51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%1</w:t>
      </w:r>
      <w:r w:rsidR="00EC3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’lik </w:t>
      </w:r>
      <w:proofErr w:type="gramStart"/>
      <w:r w:rsidR="00EC3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düşüş </w:t>
      </w:r>
      <w:r w:rsidR="005C71FD" w:rsidRPr="005C71FD">
        <w:rPr>
          <w:rFonts w:ascii="Times New Roman" w:hAnsi="Times New Roman" w:cs="Times New Roman"/>
          <w:b/>
          <w:sz w:val="28"/>
          <w:szCs w:val="28"/>
        </w:rPr>
        <w:t xml:space="preserve"> olmuştur</w:t>
      </w:r>
      <w:proofErr w:type="gramEnd"/>
      <w:r w:rsidR="005C71FD" w:rsidRPr="005C71F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71FD" w:rsidRPr="005C71FD" w:rsidRDefault="005C71FD" w:rsidP="005C71F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EC3525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MART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66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D0E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525">
        <w:rPr>
          <w:rFonts w:ascii="Times New Roman" w:hAnsi="Times New Roman" w:cs="Times New Roman"/>
          <w:b/>
          <w:color w:val="FF0000"/>
          <w:sz w:val="28"/>
          <w:szCs w:val="28"/>
        </w:rPr>
        <w:t>ŞUBAT</w:t>
      </w:r>
      <w:r w:rsidR="00184037" w:rsidRPr="00EC3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525">
        <w:rPr>
          <w:rFonts w:ascii="Times New Roman" w:hAnsi="Times New Roman" w:cs="Times New Roman"/>
          <w:b/>
          <w:color w:val="FF0000"/>
          <w:sz w:val="28"/>
          <w:szCs w:val="28"/>
        </w:rPr>
        <w:t>752</w:t>
      </w:r>
      <w:r w:rsidR="00C77D07" w:rsidRPr="00EC3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EC352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FD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37" w:rsidRPr="008914B2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5,8’ </w:t>
      </w:r>
      <w:r w:rsidR="00C07B3E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83FE5">
        <w:rPr>
          <w:rFonts w:ascii="Times New Roman" w:hAnsi="Times New Roman" w:cs="Times New Roman"/>
          <w:b/>
          <w:sz w:val="28"/>
          <w:szCs w:val="28"/>
        </w:rPr>
        <w:t>l</w:t>
      </w:r>
      <w:r w:rsidR="00B92D51">
        <w:rPr>
          <w:rFonts w:ascii="Times New Roman" w:hAnsi="Times New Roman" w:cs="Times New Roman"/>
          <w:b/>
          <w:sz w:val="28"/>
          <w:szCs w:val="28"/>
        </w:rPr>
        <w:t>i</w:t>
      </w:r>
      <w:r w:rsidR="00184037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="001840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düşüş</w:t>
      </w:r>
      <w:r w:rsidR="00B9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EC3525" w:rsidRPr="00EC3525" w:rsidRDefault="00EC3525" w:rsidP="00EC3525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EC3525" w:rsidP="00EC3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712,00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57787D" w:rsidRPr="00E96230" w:rsidRDefault="0057787D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77456" w:rsidRDefault="002523B4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MART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778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459.337.706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370.294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1040"/>
        <w:gridCol w:w="1020"/>
      </w:tblGrid>
      <w:tr w:rsidR="002523B4" w:rsidRPr="002523B4" w:rsidTr="002523B4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523B4" w:rsidRPr="002523B4" w:rsidTr="002523B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2523B4" w:rsidRPr="002523B4" w:rsidTr="002523B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523B4" w:rsidRPr="002523B4" w:rsidRDefault="002523B4" w:rsidP="002523B4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523B4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32F42" w:rsidRDefault="00B32F4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lastRenderedPageBreak/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1.159.768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37.412.568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4.274.411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713.871.071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07D8B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93BF7"/>
    <w:rsid w:val="000969AE"/>
    <w:rsid w:val="000A0D47"/>
    <w:rsid w:val="000A4D87"/>
    <w:rsid w:val="000A7C55"/>
    <w:rsid w:val="000B0EC0"/>
    <w:rsid w:val="000B33BE"/>
    <w:rsid w:val="000B40A8"/>
    <w:rsid w:val="000B4F1F"/>
    <w:rsid w:val="000B50CE"/>
    <w:rsid w:val="000B5E52"/>
    <w:rsid w:val="000B6124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3DDB"/>
    <w:rsid w:val="00134BD4"/>
    <w:rsid w:val="00135B2E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676DB"/>
    <w:rsid w:val="00174420"/>
    <w:rsid w:val="0017522E"/>
    <w:rsid w:val="00175F64"/>
    <w:rsid w:val="0017692F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2BE9"/>
    <w:rsid w:val="00214FF4"/>
    <w:rsid w:val="002174B0"/>
    <w:rsid w:val="00217580"/>
    <w:rsid w:val="00220209"/>
    <w:rsid w:val="00221B71"/>
    <w:rsid w:val="00222B0D"/>
    <w:rsid w:val="00224F83"/>
    <w:rsid w:val="00232298"/>
    <w:rsid w:val="002362E3"/>
    <w:rsid w:val="002429E6"/>
    <w:rsid w:val="0024472D"/>
    <w:rsid w:val="00244E97"/>
    <w:rsid w:val="002457A6"/>
    <w:rsid w:val="0024616F"/>
    <w:rsid w:val="00251E09"/>
    <w:rsid w:val="002523B4"/>
    <w:rsid w:val="00253554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A29AE"/>
    <w:rsid w:val="002A7396"/>
    <w:rsid w:val="002A761B"/>
    <w:rsid w:val="002B0B47"/>
    <w:rsid w:val="002B4955"/>
    <w:rsid w:val="002B4D40"/>
    <w:rsid w:val="002B502C"/>
    <w:rsid w:val="002B551D"/>
    <w:rsid w:val="002B5D68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07C3"/>
    <w:rsid w:val="0037202F"/>
    <w:rsid w:val="003773E3"/>
    <w:rsid w:val="00384A10"/>
    <w:rsid w:val="00385C6B"/>
    <w:rsid w:val="00386314"/>
    <w:rsid w:val="00391442"/>
    <w:rsid w:val="003935B5"/>
    <w:rsid w:val="0039507F"/>
    <w:rsid w:val="003A11AC"/>
    <w:rsid w:val="003A6EFA"/>
    <w:rsid w:val="003B5C29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031DB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61C7"/>
    <w:rsid w:val="004D292D"/>
    <w:rsid w:val="004D4AA2"/>
    <w:rsid w:val="004D520D"/>
    <w:rsid w:val="004D7638"/>
    <w:rsid w:val="004E214F"/>
    <w:rsid w:val="004E25FE"/>
    <w:rsid w:val="004E37AB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1DC9"/>
    <w:rsid w:val="005249C5"/>
    <w:rsid w:val="0052639C"/>
    <w:rsid w:val="00527AF5"/>
    <w:rsid w:val="00530059"/>
    <w:rsid w:val="00532673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7456"/>
    <w:rsid w:val="0057787D"/>
    <w:rsid w:val="00581AE4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2510B"/>
    <w:rsid w:val="00633724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46F7"/>
    <w:rsid w:val="0068312A"/>
    <w:rsid w:val="00683F4C"/>
    <w:rsid w:val="00685316"/>
    <w:rsid w:val="00694609"/>
    <w:rsid w:val="00695E59"/>
    <w:rsid w:val="0069668D"/>
    <w:rsid w:val="00696C5A"/>
    <w:rsid w:val="006A26D6"/>
    <w:rsid w:val="006A6A08"/>
    <w:rsid w:val="006B0292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5DF6"/>
    <w:rsid w:val="007576CB"/>
    <w:rsid w:val="00757D04"/>
    <w:rsid w:val="00760527"/>
    <w:rsid w:val="00760961"/>
    <w:rsid w:val="00760B4D"/>
    <w:rsid w:val="00765EE3"/>
    <w:rsid w:val="00767B3E"/>
    <w:rsid w:val="0077314D"/>
    <w:rsid w:val="007745DC"/>
    <w:rsid w:val="007746A0"/>
    <w:rsid w:val="00775838"/>
    <w:rsid w:val="00781C10"/>
    <w:rsid w:val="0078584F"/>
    <w:rsid w:val="00785ACB"/>
    <w:rsid w:val="00787C5B"/>
    <w:rsid w:val="007939B7"/>
    <w:rsid w:val="00797119"/>
    <w:rsid w:val="00797180"/>
    <w:rsid w:val="007A45D7"/>
    <w:rsid w:val="007B1663"/>
    <w:rsid w:val="007B196D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5D0"/>
    <w:rsid w:val="007F0F60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31C6"/>
    <w:rsid w:val="00836248"/>
    <w:rsid w:val="0083673F"/>
    <w:rsid w:val="00836AC9"/>
    <w:rsid w:val="008442F2"/>
    <w:rsid w:val="008519BA"/>
    <w:rsid w:val="00854E57"/>
    <w:rsid w:val="00855975"/>
    <w:rsid w:val="0085660D"/>
    <w:rsid w:val="0085781A"/>
    <w:rsid w:val="00862AD3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27EE"/>
    <w:rsid w:val="008E3DCA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21359"/>
    <w:rsid w:val="00931053"/>
    <w:rsid w:val="00931CB1"/>
    <w:rsid w:val="009404D8"/>
    <w:rsid w:val="009416DC"/>
    <w:rsid w:val="0094340F"/>
    <w:rsid w:val="0094667B"/>
    <w:rsid w:val="009516CF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6F04"/>
    <w:rsid w:val="0098728F"/>
    <w:rsid w:val="0098762C"/>
    <w:rsid w:val="00991A71"/>
    <w:rsid w:val="0099219F"/>
    <w:rsid w:val="009A0FD1"/>
    <w:rsid w:val="009A4048"/>
    <w:rsid w:val="009B12D6"/>
    <w:rsid w:val="009B164B"/>
    <w:rsid w:val="009B38CE"/>
    <w:rsid w:val="009B45C9"/>
    <w:rsid w:val="009B5362"/>
    <w:rsid w:val="009B613C"/>
    <w:rsid w:val="009B6DF8"/>
    <w:rsid w:val="009B74FF"/>
    <w:rsid w:val="009C21AD"/>
    <w:rsid w:val="009D09F4"/>
    <w:rsid w:val="009D0ACD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5015C"/>
    <w:rsid w:val="00A50A5C"/>
    <w:rsid w:val="00A54D23"/>
    <w:rsid w:val="00A63FA3"/>
    <w:rsid w:val="00A67867"/>
    <w:rsid w:val="00A72ACC"/>
    <w:rsid w:val="00A81129"/>
    <w:rsid w:val="00A840AB"/>
    <w:rsid w:val="00A85BFC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B7BD6"/>
    <w:rsid w:val="00AC34FE"/>
    <w:rsid w:val="00AC7DE4"/>
    <w:rsid w:val="00AD0C27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7A0B"/>
    <w:rsid w:val="00B11719"/>
    <w:rsid w:val="00B14605"/>
    <w:rsid w:val="00B14693"/>
    <w:rsid w:val="00B1702F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91273"/>
    <w:rsid w:val="00B92D51"/>
    <w:rsid w:val="00BA075B"/>
    <w:rsid w:val="00BB030B"/>
    <w:rsid w:val="00BB070E"/>
    <w:rsid w:val="00BC1C2C"/>
    <w:rsid w:val="00BC1F1D"/>
    <w:rsid w:val="00BC4904"/>
    <w:rsid w:val="00BC5791"/>
    <w:rsid w:val="00BC68A3"/>
    <w:rsid w:val="00BC6FA8"/>
    <w:rsid w:val="00BD0188"/>
    <w:rsid w:val="00BD588D"/>
    <w:rsid w:val="00BD6AC7"/>
    <w:rsid w:val="00BD6D46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507E0"/>
    <w:rsid w:val="00C523E4"/>
    <w:rsid w:val="00C5285B"/>
    <w:rsid w:val="00C52EE7"/>
    <w:rsid w:val="00C53F76"/>
    <w:rsid w:val="00C65314"/>
    <w:rsid w:val="00C66EE6"/>
    <w:rsid w:val="00C76CB3"/>
    <w:rsid w:val="00C77D07"/>
    <w:rsid w:val="00C82871"/>
    <w:rsid w:val="00C878C9"/>
    <w:rsid w:val="00C91F9B"/>
    <w:rsid w:val="00C9467B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D4F54"/>
    <w:rsid w:val="00CE1DE9"/>
    <w:rsid w:val="00CE4C91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3262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505B"/>
    <w:rsid w:val="00DF7DF0"/>
    <w:rsid w:val="00E01CA4"/>
    <w:rsid w:val="00E02657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2F43"/>
    <w:rsid w:val="00EA4BF3"/>
    <w:rsid w:val="00EA58ED"/>
    <w:rsid w:val="00EA7073"/>
    <w:rsid w:val="00EB1AED"/>
    <w:rsid w:val="00EB3FD6"/>
    <w:rsid w:val="00EB758E"/>
    <w:rsid w:val="00EC0A02"/>
    <w:rsid w:val="00EC102F"/>
    <w:rsid w:val="00EC3525"/>
    <w:rsid w:val="00EC7418"/>
    <w:rsid w:val="00ED0D0B"/>
    <w:rsid w:val="00ED5ACB"/>
    <w:rsid w:val="00EE1531"/>
    <w:rsid w:val="00EE1B36"/>
    <w:rsid w:val="00EE3122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8D7"/>
    <w:rsid w:val="00F6525D"/>
    <w:rsid w:val="00F655C0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3984"/>
    <w:rsid w:val="00FB3BA6"/>
    <w:rsid w:val="00FC335C"/>
    <w:rsid w:val="00FC4089"/>
    <w:rsid w:val="00FC623B"/>
    <w:rsid w:val="00FC7EB2"/>
    <w:rsid w:val="00FD5405"/>
    <w:rsid w:val="00FD6996"/>
    <w:rsid w:val="00FE3194"/>
    <w:rsid w:val="00FE3611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02FE7-9578-4F82-9965-FB6E099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D90F-3719-40F4-9454-103FF6BD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4885</Words>
  <Characters>27847</Characters>
  <Application>Microsoft Office Word</Application>
  <DocSecurity>0</DocSecurity>
  <Lines>232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3</cp:revision>
  <cp:lastPrinted>2020-11-04T12:35:00Z</cp:lastPrinted>
  <dcterms:created xsi:type="dcterms:W3CDTF">2021-04-06T05:46:00Z</dcterms:created>
  <dcterms:modified xsi:type="dcterms:W3CDTF">2021-04-06T05:46:00Z</dcterms:modified>
</cp:coreProperties>
</file>